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2B3" w:rsidRDefault="00D469BB">
      <w:pPr>
        <w:jc w:val="right"/>
        <w:rPr>
          <w:rFonts w:ascii="Tahoma" w:eastAsia="Tahoma" w:hAnsi="Tahoma" w:cs="Tahoma"/>
        </w:rPr>
      </w:pPr>
      <w:r>
        <w:rPr>
          <w:rFonts w:ascii="Tahoma" w:eastAsia="Tahoma" w:hAnsi="Tahoma" w:cs="Tahoma"/>
          <w:noProof/>
        </w:rPr>
        <w:drawing>
          <wp:inline distT="0" distB="0" distL="0" distR="0">
            <wp:extent cx="1239252" cy="11054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239252" cy="1105470"/>
                    </a:xfrm>
                    <a:prstGeom prst="rect">
                      <a:avLst/>
                    </a:prstGeom>
                    <a:ln/>
                  </pic:spPr>
                </pic:pic>
              </a:graphicData>
            </a:graphic>
          </wp:inline>
        </w:drawing>
      </w:r>
    </w:p>
    <w:p w:rsidR="00AB02B3" w:rsidRDefault="00D469BB">
      <w:pPr>
        <w:rPr>
          <w:rFonts w:ascii="Tahoma" w:eastAsia="Tahoma" w:hAnsi="Tahoma" w:cs="Tahoma"/>
        </w:rPr>
      </w:pPr>
      <w:r>
        <w:rPr>
          <w:rFonts w:ascii="Tahoma" w:eastAsia="Tahoma" w:hAnsi="Tahoma" w:cs="Tahoma"/>
        </w:rPr>
        <w:t>Westfield Academy KS3 step descriptors for Drama</w:t>
      </w:r>
    </w:p>
    <w:p w:rsidR="00AB02B3" w:rsidRDefault="00AB02B3">
      <w:pPr>
        <w:rPr>
          <w:rFonts w:ascii="Tahoma" w:eastAsia="Tahoma" w:hAnsi="Tahoma" w:cs="Tahoma"/>
        </w:rPr>
      </w:pPr>
    </w:p>
    <w:p w:rsidR="00AB02B3" w:rsidRDefault="00D469BB">
      <w:pPr>
        <w:rPr>
          <w:rFonts w:ascii="Tahoma" w:eastAsia="Tahoma" w:hAnsi="Tahoma" w:cs="Tahoma"/>
          <w:b/>
        </w:rPr>
      </w:pPr>
      <w:r>
        <w:rPr>
          <w:rFonts w:ascii="Tahoma" w:eastAsia="Tahoma" w:hAnsi="Tahoma" w:cs="Tahoma"/>
          <w:b/>
        </w:rPr>
        <w:t>Year 7</w:t>
      </w:r>
    </w:p>
    <w:p w:rsidR="00AB02B3" w:rsidRDefault="00D469BB">
      <w:pPr>
        <w:rPr>
          <w:rFonts w:ascii="Tahoma" w:eastAsia="Tahoma" w:hAnsi="Tahoma" w:cs="Tahoma"/>
        </w:rPr>
      </w:pPr>
      <w:r>
        <w:rPr>
          <w:rFonts w:ascii="Tahoma" w:eastAsia="Tahoma" w:hAnsi="Tahoma" w:cs="Tahoma"/>
        </w:rPr>
        <w:t>In Year 7 we study the following schemes of work:</w:t>
      </w:r>
    </w:p>
    <w:p w:rsidR="00AB02B3" w:rsidRDefault="00D469BB">
      <w:pPr>
        <w:rPr>
          <w:rFonts w:ascii="Tahoma" w:eastAsia="Tahoma" w:hAnsi="Tahoma" w:cs="Tahoma"/>
        </w:rPr>
      </w:pPr>
      <w:r>
        <w:rPr>
          <w:rFonts w:ascii="Tahoma" w:eastAsia="Tahoma" w:hAnsi="Tahoma" w:cs="Tahoma"/>
        </w:rPr>
        <w:t xml:space="preserve">1. </w:t>
      </w:r>
      <w:r>
        <w:rPr>
          <w:rFonts w:ascii="Tahoma" w:eastAsia="Tahoma" w:hAnsi="Tahoma" w:cs="Tahoma"/>
          <w:b/>
        </w:rPr>
        <w:t>Introduction to Drama</w:t>
      </w:r>
      <w:r>
        <w:rPr>
          <w:rFonts w:ascii="Tahoma" w:eastAsia="Tahoma" w:hAnsi="Tahoma" w:cs="Tahoma"/>
        </w:rPr>
        <w:t xml:space="preserve"> – teamwork and performance skills, scripted work. </w:t>
      </w:r>
      <w:r>
        <w:rPr>
          <w:rFonts w:ascii="Tahoma" w:eastAsia="Tahoma" w:hAnsi="Tahoma" w:cs="Tahoma"/>
          <w:b/>
        </w:rPr>
        <w:t>Techniques</w:t>
      </w:r>
      <w:r>
        <w:rPr>
          <w:rFonts w:ascii="Tahoma" w:eastAsia="Tahoma" w:hAnsi="Tahoma" w:cs="Tahoma"/>
        </w:rPr>
        <w:t xml:space="preserve"> </w:t>
      </w:r>
      <w:proofErr w:type="gramStart"/>
      <w:r>
        <w:rPr>
          <w:rFonts w:ascii="Tahoma" w:eastAsia="Tahoma" w:hAnsi="Tahoma" w:cs="Tahoma"/>
        </w:rPr>
        <w:t xml:space="preserve">- </w:t>
      </w:r>
      <w:r>
        <w:rPr>
          <w:rFonts w:ascii="Arial" w:eastAsia="Arial" w:hAnsi="Arial" w:cs="Arial"/>
        </w:rPr>
        <w:t xml:space="preserve"> </w:t>
      </w:r>
      <w:r>
        <w:rPr>
          <w:rFonts w:ascii="Arial" w:eastAsia="Arial" w:hAnsi="Arial" w:cs="Arial"/>
          <w:b/>
        </w:rPr>
        <w:t>Physical</w:t>
      </w:r>
      <w:proofErr w:type="gramEnd"/>
      <w:r>
        <w:rPr>
          <w:rFonts w:ascii="Arial" w:eastAsia="Arial" w:hAnsi="Arial" w:cs="Arial"/>
          <w:b/>
        </w:rPr>
        <w:t xml:space="preserve"> Skills</w:t>
      </w:r>
      <w:r>
        <w:rPr>
          <w:rFonts w:ascii="Arial" w:eastAsia="Arial" w:hAnsi="Arial" w:cs="Arial"/>
        </w:rPr>
        <w:t xml:space="preserve"> - Mannerism, gait, gesture, posture, facial expressions. </w:t>
      </w:r>
      <w:r>
        <w:rPr>
          <w:rFonts w:ascii="Arial" w:eastAsia="Arial" w:hAnsi="Arial" w:cs="Arial"/>
          <w:b/>
        </w:rPr>
        <w:t>Vocal skills</w:t>
      </w:r>
      <w:r>
        <w:rPr>
          <w:rFonts w:ascii="Arial" w:eastAsia="Arial" w:hAnsi="Arial" w:cs="Arial"/>
        </w:rPr>
        <w:t xml:space="preserve">- tone, pitch, pace, volume, diction. </w:t>
      </w:r>
      <w:r>
        <w:rPr>
          <w:rFonts w:ascii="Arial" w:eastAsia="Arial" w:hAnsi="Arial" w:cs="Arial"/>
          <w:b/>
        </w:rPr>
        <w:t>Team Skills</w:t>
      </w:r>
      <w:r>
        <w:rPr>
          <w:rFonts w:ascii="Arial" w:eastAsia="Arial" w:hAnsi="Arial" w:cs="Arial"/>
        </w:rPr>
        <w:t xml:space="preserve"> – Cooperation, collaboration, communication.</w:t>
      </w:r>
    </w:p>
    <w:p w:rsidR="00AB02B3" w:rsidRDefault="00D469BB">
      <w:pPr>
        <w:rPr>
          <w:rFonts w:ascii="Tahoma" w:eastAsia="Tahoma" w:hAnsi="Tahoma" w:cs="Tahoma"/>
        </w:rPr>
      </w:pPr>
      <w:r>
        <w:rPr>
          <w:rFonts w:ascii="Tahoma" w:eastAsia="Tahoma" w:hAnsi="Tahoma" w:cs="Tahoma"/>
        </w:rPr>
        <w:t xml:space="preserve">2. </w:t>
      </w:r>
      <w:r>
        <w:rPr>
          <w:rFonts w:ascii="Tahoma" w:eastAsia="Tahoma" w:hAnsi="Tahoma" w:cs="Tahoma"/>
          <w:b/>
        </w:rPr>
        <w:t xml:space="preserve">Commedia </w:t>
      </w:r>
      <w:proofErr w:type="spellStart"/>
      <w:r>
        <w:rPr>
          <w:rFonts w:ascii="Tahoma" w:eastAsia="Tahoma" w:hAnsi="Tahoma" w:cs="Tahoma"/>
          <w:b/>
        </w:rPr>
        <w:t>Dell'Arte</w:t>
      </w:r>
      <w:proofErr w:type="spellEnd"/>
      <w:r>
        <w:rPr>
          <w:rFonts w:ascii="Tahoma" w:eastAsia="Tahoma" w:hAnsi="Tahoma" w:cs="Tahoma"/>
        </w:rPr>
        <w:t xml:space="preserve"> - devised work. </w:t>
      </w:r>
      <w:r>
        <w:rPr>
          <w:rFonts w:ascii="Tahoma" w:eastAsia="Tahoma" w:hAnsi="Tahoma" w:cs="Tahoma"/>
          <w:b/>
        </w:rPr>
        <w:t>Techniques</w:t>
      </w:r>
      <w:r>
        <w:rPr>
          <w:rFonts w:ascii="Tahoma" w:eastAsia="Tahoma" w:hAnsi="Tahoma" w:cs="Tahoma"/>
        </w:rPr>
        <w:t xml:space="preserve"> - </w:t>
      </w:r>
      <w:r>
        <w:rPr>
          <w:rFonts w:ascii="Arial" w:eastAsia="Arial" w:hAnsi="Arial" w:cs="Arial"/>
        </w:rPr>
        <w:t xml:space="preserve">Key Characters, Emotions, </w:t>
      </w:r>
      <w:proofErr w:type="spellStart"/>
      <w:r>
        <w:rPr>
          <w:rFonts w:ascii="Arial" w:eastAsia="Arial" w:hAnsi="Arial" w:cs="Arial"/>
        </w:rPr>
        <w:t>Grammelot</w:t>
      </w:r>
      <w:proofErr w:type="spellEnd"/>
      <w:r>
        <w:rPr>
          <w:rFonts w:ascii="Arial" w:eastAsia="Arial" w:hAnsi="Arial" w:cs="Arial"/>
        </w:rPr>
        <w:t xml:space="preserve"> Lang</w:t>
      </w:r>
      <w:r>
        <w:rPr>
          <w:rFonts w:ascii="Arial" w:eastAsia="Arial" w:hAnsi="Arial" w:cs="Arial"/>
        </w:rPr>
        <w:t>uage, Physical Skills, Vocal Skills, Team Work.</w:t>
      </w:r>
    </w:p>
    <w:p w:rsidR="00AB02B3" w:rsidRDefault="00D469BB">
      <w:pPr>
        <w:rPr>
          <w:rFonts w:ascii="Tahoma" w:eastAsia="Tahoma" w:hAnsi="Tahoma" w:cs="Tahoma"/>
        </w:rPr>
      </w:pPr>
      <w:r>
        <w:rPr>
          <w:rFonts w:ascii="Tahoma" w:eastAsia="Tahoma" w:hAnsi="Tahoma" w:cs="Tahoma"/>
        </w:rPr>
        <w:t xml:space="preserve">3. </w:t>
      </w:r>
      <w:r>
        <w:rPr>
          <w:rFonts w:ascii="Tahoma" w:eastAsia="Tahoma" w:hAnsi="Tahoma" w:cs="Tahoma"/>
          <w:b/>
        </w:rPr>
        <w:t xml:space="preserve">Frantic </w:t>
      </w:r>
      <w:proofErr w:type="gramStart"/>
      <w:r>
        <w:rPr>
          <w:rFonts w:ascii="Tahoma" w:eastAsia="Tahoma" w:hAnsi="Tahoma" w:cs="Tahoma"/>
          <w:b/>
        </w:rPr>
        <w:t>Assembly</w:t>
      </w:r>
      <w:r>
        <w:rPr>
          <w:rFonts w:ascii="Tahoma" w:eastAsia="Tahoma" w:hAnsi="Tahoma" w:cs="Tahoma"/>
        </w:rPr>
        <w:t xml:space="preserve">  -</w:t>
      </w:r>
      <w:proofErr w:type="gramEnd"/>
      <w:r>
        <w:rPr>
          <w:rFonts w:ascii="Tahoma" w:eastAsia="Tahoma" w:hAnsi="Tahoma" w:cs="Tahoma"/>
        </w:rPr>
        <w:t xml:space="preserve"> physical theatre. </w:t>
      </w:r>
      <w:r>
        <w:rPr>
          <w:rFonts w:ascii="Tahoma" w:eastAsia="Tahoma" w:hAnsi="Tahoma" w:cs="Tahoma"/>
          <w:b/>
        </w:rPr>
        <w:t>Techniques</w:t>
      </w:r>
      <w:r>
        <w:rPr>
          <w:rFonts w:ascii="Tahoma" w:eastAsia="Tahoma" w:hAnsi="Tahoma" w:cs="Tahoma"/>
        </w:rPr>
        <w:t xml:space="preserve"> - </w:t>
      </w:r>
      <w:r>
        <w:rPr>
          <w:rFonts w:ascii="Arial" w:eastAsia="Arial" w:hAnsi="Arial" w:cs="Arial"/>
          <w:sz w:val="22"/>
          <w:szCs w:val="22"/>
        </w:rPr>
        <w:t xml:space="preserve">Introduction to physical contact. Wet Hands, Neck Roll, Clip Lift, Chair Duets, Angel Lift, Coffin Lift, Horseshoe Lift, </w:t>
      </w:r>
      <w:proofErr w:type="spellStart"/>
      <w:r>
        <w:rPr>
          <w:rFonts w:ascii="Arial" w:eastAsia="Arial" w:hAnsi="Arial" w:cs="Arial"/>
          <w:sz w:val="22"/>
          <w:szCs w:val="22"/>
        </w:rPr>
        <w:t>Calypo</w:t>
      </w:r>
      <w:proofErr w:type="spellEnd"/>
    </w:p>
    <w:p w:rsidR="00AB02B3" w:rsidRDefault="00AB02B3">
      <w:pPr>
        <w:rPr>
          <w:rFonts w:ascii="Tahoma" w:eastAsia="Tahoma" w:hAnsi="Tahoma" w:cs="Tahoma"/>
        </w:rPr>
      </w:pPr>
    </w:p>
    <w:p w:rsidR="00AB02B3" w:rsidRDefault="00AB02B3">
      <w:pPr>
        <w:rPr>
          <w:rFonts w:ascii="Tahoma" w:eastAsia="Tahoma" w:hAnsi="Tahoma" w:cs="Tahoma"/>
        </w:rPr>
      </w:pPr>
    </w:p>
    <w:tbl>
      <w:tblPr>
        <w:tblStyle w:val="a"/>
        <w:tblW w:w="14295" w:type="dxa"/>
        <w:tblLayout w:type="fixed"/>
        <w:tblLook w:val="0400" w:firstRow="0" w:lastRow="0" w:firstColumn="0" w:lastColumn="0" w:noHBand="0" w:noVBand="1"/>
      </w:tblPr>
      <w:tblGrid>
        <w:gridCol w:w="1125"/>
        <w:gridCol w:w="1470"/>
        <w:gridCol w:w="11700"/>
      </w:tblGrid>
      <w:tr w:rsidR="00AB02B3">
        <w:trPr>
          <w:trHeight w:val="319"/>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Step No. </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Step name</w:t>
            </w:r>
          </w:p>
        </w:tc>
        <w:tc>
          <w:tcPr>
            <w:tcW w:w="1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Step</w:t>
            </w:r>
            <w:r w:rsidRPr="00414388">
              <w:rPr>
                <w:rFonts w:asciiTheme="majorHAnsi" w:eastAsia="Arial" w:hAnsiTheme="majorHAnsi" w:cstheme="majorHAnsi"/>
                <w:color w:val="000000"/>
                <w:sz w:val="22"/>
                <w:szCs w:val="22"/>
              </w:rPr>
              <w:t xml:space="preserve"> descriptor</w:t>
            </w:r>
          </w:p>
        </w:tc>
      </w:tr>
      <w:tr w:rsidR="00AB02B3">
        <w:trPr>
          <w:trHeight w:val="300"/>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Step 5</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Excelling</w:t>
            </w:r>
          </w:p>
        </w:tc>
        <w:tc>
          <w:tcPr>
            <w:tcW w:w="1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rPr>
                <w:rFonts w:asciiTheme="majorHAnsi" w:hAnsiTheme="majorHAnsi" w:cstheme="majorHAnsi"/>
                <w:sz w:val="22"/>
                <w:szCs w:val="22"/>
              </w:rPr>
            </w:pPr>
            <w:r w:rsidRPr="00414388">
              <w:rPr>
                <w:rFonts w:asciiTheme="majorHAnsi" w:hAnsiTheme="majorHAnsi" w:cstheme="majorHAnsi"/>
                <w:sz w:val="22"/>
                <w:szCs w:val="22"/>
              </w:rPr>
              <w:t>Physical and vocal skills are fully embedded in the character and are consistent with great clarity.  Use of drama vocabulary shows an amazing understanding of how to use keywords both theoretically and practically.  Contribution to group work shows excell</w:t>
            </w:r>
            <w:r w:rsidRPr="00414388">
              <w:rPr>
                <w:rFonts w:asciiTheme="majorHAnsi" w:hAnsiTheme="majorHAnsi" w:cstheme="majorHAnsi"/>
                <w:sz w:val="22"/>
                <w:szCs w:val="22"/>
              </w:rPr>
              <w:t>ent team skills.</w:t>
            </w:r>
          </w:p>
        </w:tc>
      </w:tr>
      <w:tr w:rsidR="00AB02B3">
        <w:trPr>
          <w:trHeight w:val="319"/>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lastRenderedPageBreak/>
              <w:t>Step 4</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Mastering</w:t>
            </w:r>
          </w:p>
        </w:tc>
        <w:tc>
          <w:tcPr>
            <w:tcW w:w="1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rPr>
                <w:rFonts w:asciiTheme="majorHAnsi" w:hAnsiTheme="majorHAnsi" w:cstheme="majorHAnsi"/>
                <w:sz w:val="22"/>
                <w:szCs w:val="22"/>
              </w:rPr>
            </w:pPr>
            <w:r w:rsidRPr="00414388">
              <w:rPr>
                <w:rFonts w:asciiTheme="majorHAnsi" w:hAnsiTheme="majorHAnsi" w:cstheme="majorHAnsi"/>
                <w:sz w:val="22"/>
                <w:szCs w:val="22"/>
              </w:rPr>
              <w:t>Physical and vocal skills are mostly embedded in the character and with great clarity.  Use of drama vocabulary shows a good understanding of how to use keywords both theoretically and practically. Contribution to group w</w:t>
            </w:r>
            <w:r w:rsidRPr="00414388">
              <w:rPr>
                <w:rFonts w:asciiTheme="majorHAnsi" w:hAnsiTheme="majorHAnsi" w:cstheme="majorHAnsi"/>
                <w:sz w:val="22"/>
                <w:szCs w:val="22"/>
              </w:rPr>
              <w:t>ork shows good team skills.</w:t>
            </w:r>
          </w:p>
        </w:tc>
      </w:tr>
      <w:tr w:rsidR="00AB02B3">
        <w:trPr>
          <w:trHeight w:val="300"/>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Step 3</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Securing</w:t>
            </w:r>
          </w:p>
        </w:tc>
        <w:tc>
          <w:tcPr>
            <w:tcW w:w="1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rPr>
                <w:rFonts w:asciiTheme="majorHAnsi" w:hAnsiTheme="majorHAnsi" w:cstheme="majorHAnsi"/>
                <w:sz w:val="22"/>
                <w:szCs w:val="22"/>
              </w:rPr>
            </w:pPr>
            <w:r w:rsidRPr="00414388">
              <w:rPr>
                <w:rFonts w:asciiTheme="majorHAnsi" w:hAnsiTheme="majorHAnsi" w:cstheme="majorHAnsi"/>
                <w:sz w:val="22"/>
                <w:szCs w:val="22"/>
              </w:rPr>
              <w:t>Physical and vocal skills are reasonably embedded in the character and at times with great clarity.  Use of drama vocabulary shows a reasonable understanding of how to use keywords both theoretically and practically. Contribution to group work shows reason</w:t>
            </w:r>
            <w:r w:rsidRPr="00414388">
              <w:rPr>
                <w:rFonts w:asciiTheme="majorHAnsi" w:hAnsiTheme="majorHAnsi" w:cstheme="majorHAnsi"/>
                <w:sz w:val="22"/>
                <w:szCs w:val="22"/>
              </w:rPr>
              <w:t>able team skills.</w:t>
            </w:r>
          </w:p>
        </w:tc>
      </w:tr>
      <w:tr w:rsidR="00AB02B3">
        <w:trPr>
          <w:trHeight w:val="319"/>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Step 2</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Developing</w:t>
            </w:r>
          </w:p>
        </w:tc>
        <w:tc>
          <w:tcPr>
            <w:tcW w:w="1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rPr>
                <w:rFonts w:asciiTheme="majorHAnsi" w:hAnsiTheme="majorHAnsi" w:cstheme="majorHAnsi"/>
                <w:sz w:val="22"/>
                <w:szCs w:val="22"/>
              </w:rPr>
            </w:pPr>
            <w:r w:rsidRPr="00414388">
              <w:rPr>
                <w:rFonts w:asciiTheme="majorHAnsi" w:hAnsiTheme="majorHAnsi" w:cstheme="majorHAnsi"/>
                <w:sz w:val="22"/>
                <w:szCs w:val="22"/>
              </w:rPr>
              <w:t>Physical and vocal skills are sometimes embedded in the character and at times with clarity.  Use of drama vocabulary shows some understanding of how to use keywords both theoretically and practically. Contribution to g</w:t>
            </w:r>
            <w:r w:rsidRPr="00414388">
              <w:rPr>
                <w:rFonts w:asciiTheme="majorHAnsi" w:hAnsiTheme="majorHAnsi" w:cstheme="majorHAnsi"/>
                <w:sz w:val="22"/>
                <w:szCs w:val="22"/>
              </w:rPr>
              <w:t>roup work shows some team skills.</w:t>
            </w:r>
          </w:p>
        </w:tc>
      </w:tr>
      <w:tr w:rsidR="00AB02B3">
        <w:trPr>
          <w:trHeight w:val="319"/>
        </w:trPr>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Step 1</w:t>
            </w:r>
          </w:p>
        </w:tc>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pBdr>
                <w:top w:val="nil"/>
                <w:left w:val="nil"/>
                <w:bottom w:val="nil"/>
                <w:right w:val="nil"/>
                <w:between w:val="nil"/>
              </w:pBdr>
              <w:rPr>
                <w:rFonts w:asciiTheme="majorHAnsi" w:hAnsiTheme="majorHAnsi" w:cstheme="majorHAnsi"/>
                <w:color w:val="000000"/>
                <w:sz w:val="22"/>
                <w:szCs w:val="22"/>
              </w:rPr>
            </w:pPr>
            <w:r w:rsidRPr="00414388">
              <w:rPr>
                <w:rFonts w:asciiTheme="majorHAnsi" w:eastAsia="Arial" w:hAnsiTheme="majorHAnsi" w:cstheme="majorHAnsi"/>
                <w:color w:val="000000"/>
                <w:sz w:val="22"/>
                <w:szCs w:val="22"/>
              </w:rPr>
              <w:t>Establishing</w:t>
            </w:r>
          </w:p>
        </w:tc>
        <w:tc>
          <w:tcPr>
            <w:tcW w:w="1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B02B3" w:rsidRPr="00414388" w:rsidRDefault="00D469BB">
            <w:pPr>
              <w:rPr>
                <w:rFonts w:asciiTheme="majorHAnsi" w:hAnsiTheme="majorHAnsi" w:cstheme="majorHAnsi"/>
                <w:sz w:val="22"/>
                <w:szCs w:val="22"/>
              </w:rPr>
            </w:pPr>
            <w:r w:rsidRPr="00414388">
              <w:rPr>
                <w:rFonts w:asciiTheme="majorHAnsi" w:hAnsiTheme="majorHAnsi" w:cstheme="majorHAnsi"/>
                <w:sz w:val="22"/>
                <w:szCs w:val="22"/>
              </w:rPr>
              <w:t>Physical and vocal skills are limited when showing a character and quite often without clarity.  Use of drama vocabulary shows little understanding of how to use keywords both theoretically and practic</w:t>
            </w:r>
            <w:r w:rsidRPr="00414388">
              <w:rPr>
                <w:rFonts w:asciiTheme="majorHAnsi" w:hAnsiTheme="majorHAnsi" w:cstheme="majorHAnsi"/>
                <w:sz w:val="22"/>
                <w:szCs w:val="22"/>
              </w:rPr>
              <w:t>ally. Contribution to group work shows limited team skills.</w:t>
            </w:r>
          </w:p>
        </w:tc>
      </w:tr>
    </w:tbl>
    <w:p w:rsidR="00AB02B3" w:rsidRDefault="00AB02B3">
      <w:pPr>
        <w:rPr>
          <w:rFonts w:ascii="Tahoma" w:eastAsia="Tahoma" w:hAnsi="Tahoma" w:cs="Tahoma"/>
        </w:rPr>
      </w:pPr>
    </w:p>
    <w:p w:rsidR="00AB02B3" w:rsidRDefault="00AB02B3">
      <w:pPr>
        <w:rPr>
          <w:rFonts w:ascii="Tahoma" w:eastAsia="Tahoma" w:hAnsi="Tahoma" w:cs="Tahoma"/>
        </w:rPr>
      </w:pPr>
    </w:p>
    <w:p w:rsidR="00AB02B3" w:rsidRDefault="00AB02B3">
      <w:pPr>
        <w:rPr>
          <w:rFonts w:ascii="Tahoma" w:eastAsia="Tahoma" w:hAnsi="Tahoma" w:cs="Tahoma"/>
        </w:rPr>
      </w:pPr>
    </w:p>
    <w:p w:rsidR="00AB02B3" w:rsidRDefault="00AB02B3">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414388" w:rsidRDefault="00414388">
      <w:pPr>
        <w:rPr>
          <w:rFonts w:ascii="Tahoma" w:eastAsia="Tahoma" w:hAnsi="Tahoma" w:cs="Tahoma"/>
        </w:rPr>
      </w:pPr>
    </w:p>
    <w:p w:rsidR="00AB02B3" w:rsidRDefault="00AB02B3">
      <w:pPr>
        <w:rPr>
          <w:rFonts w:ascii="Tahoma" w:eastAsia="Tahoma" w:hAnsi="Tahoma" w:cs="Tahoma"/>
        </w:rPr>
      </w:pPr>
      <w:bookmarkStart w:id="0" w:name="_GoBack"/>
      <w:bookmarkEnd w:id="0"/>
    </w:p>
    <w:sectPr w:rsidR="00AB02B3">
      <w:pgSz w:w="16838" w:h="11906" w:orient="landscape"/>
      <w:pgMar w:top="1800" w:right="1440" w:bottom="180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2B3"/>
    <w:rsid w:val="00414388"/>
    <w:rsid w:val="00AB02B3"/>
    <w:rsid w:val="00D469BB"/>
    <w:rsid w:val="00F34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1228C"/>
  <w15:docId w15:val="{7B501EEC-8EAE-4F0B-BA54-4AB84146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NEAL</dc:creator>
  <cp:lastModifiedBy>Katy Neal</cp:lastModifiedBy>
  <cp:revision>4</cp:revision>
  <dcterms:created xsi:type="dcterms:W3CDTF">2023-09-29T08:09:00Z</dcterms:created>
  <dcterms:modified xsi:type="dcterms:W3CDTF">2023-09-29T08:10:00Z</dcterms:modified>
</cp:coreProperties>
</file>