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</w:rPr>
        <w:drawing>
          <wp:inline distB="0" distT="0" distL="0" distR="0">
            <wp:extent cx="1239252" cy="110547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Westfield Academy KS3 step descriptors for __(Religious Studies)__</w:t>
      </w:r>
    </w:p>
    <w:p w:rsidR="00000000" w:rsidDel="00000000" w:rsidP="00000000" w:rsidRDefault="00000000" w:rsidRPr="00000000" w14:paraId="00000004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ahoma" w:cs="Tahoma" w:eastAsia="Tahoma" w:hAnsi="Tahoma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rtl w:val="0"/>
        </w:rPr>
        <w:t xml:space="preserve">Year 9 (23/24) </w:t>
      </w:r>
    </w:p>
    <w:p w:rsidR="00000000" w:rsidDel="00000000" w:rsidP="00000000" w:rsidRDefault="00000000" w:rsidRPr="00000000" w14:paraId="0000000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89.0" w:type="dxa"/>
        <w:jc w:val="left"/>
        <w:tblLayout w:type="fixed"/>
        <w:tblLook w:val="0400"/>
      </w:tblPr>
      <w:tblGrid>
        <w:gridCol w:w="1119"/>
        <w:gridCol w:w="1388"/>
        <w:gridCol w:w="11782"/>
        <w:tblGridChange w:id="0">
          <w:tblGrid>
            <w:gridCol w:w="1119"/>
            <w:gridCol w:w="1388"/>
            <w:gridCol w:w="11782"/>
          </w:tblGrid>
        </w:tblGridChange>
      </w:tblGrid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No.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descriptor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Excelling</w:t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86%-100%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explain why religion(s)/non-religious systems hold certain beliefs/views/ practices.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analyse different religious / non-religious views about a certain topic.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and coherently present different views within a balanced argument.  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produce detailed and convincing conclusions. Pupils need to be able to justify why their views are more reasonable/convincing than opposing views.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use contextualised religious teachings/scripture(s) within extended writing.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When there are opposing views within the same religion about a topic, pupils can analyse what religious teachings from scripture (s) are more appropriately applied to the issue/topic.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evaluate some significant spiritual, moral, social and ethical  questions giving reflective and reasoned responses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reflect on and respond personally to questions about what it means to be human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explore and explain the diverse ways in which people within a faith tradition express  their faith through private and communal worship and the importance of ‘sacred  spaces’ to enhance their experience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identify and explain how diversity of belief  influences worship and the significance of worship in the lives of individuals and  communities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evaluate the significance of reflection in the lives of non-religious  individuals and communities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explain similarities and differences of belief and practice within and between religions and worldviews, and the impact these have on a range of different  individuals and communities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Mastering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61%-85%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explain why religion(s)/non-religious systems hold certain beliefs/views/ practices.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analyse different religious / non-religious views about a certain topic. 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and coherently present different views within a balanced argument. 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produce detailed and convincing conclusions. Pupils need to be able to justify why their views are more reasonable/convincing than opposing views. 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use contextualised religious teachings/scripture(s) within extended writing. 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When there are opposing views within the same religion about a topic, pupils can analyse what religious teachings from scripture (s) are more appropriately applied to the issue/topic. 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evaluate some significant spiritual, moral, social and ethical  questions giving reflective and reasoned responses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reflect on and respond personally to questions about what it means to be human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explore and explain the diverse ways in which people within a faith tradition express  their faith through private and communal worship and the importance of ‘sacred  spaces’ to enhance their experience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identify and explain how diversity of belief  influences worship and the significance of worship in the lives of individuals and  communities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explain similarities and differences of belief and practice within and between religions and worldviews, and the impact these have on a range of different  individuals and communities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Securing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36%-60%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explain why religion(s)/non-religious systems hold certain beliefs/views/ practices.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analyse different religious / non-religious views about a certain topic. 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and coherently present different views within a balanced argument. 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produce detailed and convincing conclusions. Pupils need to be able to justify why their views are more reasonable/convincing than opposing views. 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use contextualised religious teachings/scripture(s) within extended writing. 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When there are opposing views within the same religion about a topic, pupils can analyse what religious teachings from scripture (s) are more appropriately applied to the issue/topic.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evaluate some significant spiritual, moral, social and ethical  questions giving reflective and reasoned responses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reflect on and respond personally to questions about what it means to be human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explore and explain the diverse ways in which people within a faith tradition express  their faith through private and communal worship and the importance of ‘sacred  spaces’ to enhance their experience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identify and explain how diversity of belief  influences worship and the significance of worship in the lives of individuals and  communities</w:t>
            </w:r>
          </w:p>
          <w:p w:rsidR="00000000" w:rsidDel="00000000" w:rsidP="00000000" w:rsidRDefault="00000000" w:rsidRPr="00000000" w14:paraId="00000037">
            <w:pPr>
              <w:ind w:left="72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Developing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21%-35%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explain why religion(s)/non-religious systems hold certain beliefs/views/ practices.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analyse different religious / non-religious views about a certain topic. 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and coherently present different views within a balanced argument.  </w:t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produce detailed and convincing conclusions. Pupils need to be able to justify why their views are more reasonable/convincing than opposing views. 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use contextualised religious teachings/scripture(s) within extended writing. 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When there are opposing views within the same religion about a topic, pupils can analyse what religious teachings from scripture (s) are more appropriately applied to the issue/topic.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evaluate some significant spiritual, moral, social and ethical  questions giving reflective and reasoned responses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explore and explain the diverse ways in which people within a faith tradition express  their faith through private and communal worship and the importance of ‘sacred  spaces’ to enhance their experience</w:t>
            </w:r>
          </w:p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Step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Establishing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0-20%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explain why religion(s)/non-religious systems hold certain beliefs/views/ practices.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analyse different religious / non-religious views about a certain topic. 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accurately and coherently present different views within a balanced argument.  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produce detailed and convincing conclusions. Pupils need to be able to justify why their views are more reasonable/convincing than opposing views. 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be able to use contextualised religious teachings/scripture(s) within extended writing. 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2"/>
              </w:numPr>
              <w:ind w:left="720" w:hanging="36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When there are opposing views within the same religion about a topic, pupils can analyse what religious teachings from scripture (s) are more appropriately applied to the issue/topic. </w:t>
            </w:r>
          </w:p>
          <w:p w:rsidR="00000000" w:rsidDel="00000000" w:rsidP="00000000" w:rsidRDefault="00000000" w:rsidRPr="00000000" w14:paraId="0000004E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800" w:top="180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nhideWhenUsed w:val="1"/>
    <w:rsid w:val="00B7610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 w:val="1"/>
    <w:rsid w:val="00B7610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 w:val="1"/>
    <w:unhideWhenUsed w:val="1"/>
    <w:rsid w:val="00B7610C"/>
    <w:pPr>
      <w:spacing w:after="100" w:afterAutospacing="1" w:before="100" w:beforeAutospacing="1"/>
    </w:pPr>
    <w:rPr>
      <w:lang w:eastAsia="en-GB"/>
    </w:rPr>
  </w:style>
  <w:style w:type="paragraph" w:styleId="ListParagraph">
    <w:name w:val="List Paragraph"/>
    <w:basedOn w:val="Normal"/>
    <w:uiPriority w:val="34"/>
    <w:qFormat w:val="1"/>
    <w:rsid w:val="00E92FE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3W+JffTvNsg3Dr9IpLO7fJQSAw==">CgMxLjAyCGguZ2pkZ3hzOAByITFzTkpEbDZ0U2tGWlhaVktNVTN4TnlkYzJ3cld6Y0ZBSg==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2022-06-24T10:26:00Z</dcterms:created>
  <dc:creator>Katy Neal</dc:creator>
</cp:coreProperties>
</file>